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RPr="00412A36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>Дело №</w:t>
      </w:r>
      <w:r w:rsidRPr="00412A36" w:rsidR="002927BB">
        <w:rPr>
          <w:rFonts w:ascii="Times New Roman" w:hAnsi="Times New Roman" w:cs="Times New Roman"/>
          <w:sz w:val="26"/>
          <w:szCs w:val="26"/>
        </w:rPr>
        <w:t>5-</w:t>
      </w:r>
      <w:r w:rsidR="002473B9">
        <w:rPr>
          <w:rFonts w:ascii="Times New Roman" w:hAnsi="Times New Roman" w:cs="Times New Roman"/>
          <w:sz w:val="26"/>
          <w:szCs w:val="26"/>
        </w:rPr>
        <w:t>5</w:t>
      </w:r>
      <w:r w:rsidRPr="00412A36" w:rsidR="00AB1C5E">
        <w:rPr>
          <w:rFonts w:ascii="Times New Roman" w:hAnsi="Times New Roman" w:cs="Times New Roman"/>
          <w:sz w:val="26"/>
          <w:szCs w:val="26"/>
        </w:rPr>
        <w:t>-170</w:t>
      </w:r>
      <w:r w:rsidR="00054165">
        <w:rPr>
          <w:rFonts w:ascii="Times New Roman" w:hAnsi="Times New Roman" w:cs="Times New Roman"/>
          <w:sz w:val="26"/>
          <w:szCs w:val="26"/>
        </w:rPr>
        <w:t>1</w:t>
      </w:r>
      <w:r w:rsidRPr="00412A36" w:rsidR="00AB1C5E">
        <w:rPr>
          <w:rFonts w:ascii="Times New Roman" w:hAnsi="Times New Roman" w:cs="Times New Roman"/>
          <w:sz w:val="26"/>
          <w:szCs w:val="26"/>
        </w:rPr>
        <w:t>/20</w:t>
      </w:r>
      <w:r w:rsidR="002473B9">
        <w:rPr>
          <w:rFonts w:ascii="Times New Roman" w:hAnsi="Times New Roman" w:cs="Times New Roman"/>
          <w:sz w:val="26"/>
          <w:szCs w:val="26"/>
        </w:rPr>
        <w:t>25</w:t>
      </w:r>
    </w:p>
    <w:p w:rsidR="0014686B" w:rsidRPr="00412A36" w:rsidP="001468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bCs/>
          <w:sz w:val="26"/>
          <w:szCs w:val="26"/>
        </w:rPr>
        <w:t>УИД 86</w:t>
      </w:r>
      <w:r w:rsidRPr="00412A36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="00054165">
        <w:rPr>
          <w:rFonts w:ascii="Times New Roman" w:hAnsi="Times New Roman" w:cs="Times New Roman"/>
          <w:bCs/>
          <w:sz w:val="26"/>
          <w:szCs w:val="26"/>
        </w:rPr>
        <w:t>0017</w:t>
      </w:r>
      <w:r w:rsidRPr="00412A36" w:rsidR="008154D9">
        <w:rPr>
          <w:rFonts w:ascii="Times New Roman" w:hAnsi="Times New Roman" w:cs="Times New Roman"/>
          <w:bCs/>
          <w:sz w:val="26"/>
          <w:szCs w:val="26"/>
        </w:rPr>
        <w:t>-01-2024</w:t>
      </w:r>
      <w:r w:rsidRPr="00412A36">
        <w:rPr>
          <w:rFonts w:ascii="Times New Roman" w:hAnsi="Times New Roman" w:cs="Times New Roman"/>
          <w:bCs/>
          <w:sz w:val="26"/>
          <w:szCs w:val="26"/>
        </w:rPr>
        <w:t>-00</w:t>
      </w:r>
      <w:r w:rsidRPr="00412A36" w:rsidR="008154D9">
        <w:rPr>
          <w:rFonts w:ascii="Times New Roman" w:hAnsi="Times New Roman" w:cs="Times New Roman"/>
          <w:bCs/>
          <w:sz w:val="26"/>
          <w:szCs w:val="26"/>
        </w:rPr>
        <w:t>4</w:t>
      </w:r>
      <w:r w:rsidR="00613B27">
        <w:rPr>
          <w:rFonts w:ascii="Times New Roman" w:hAnsi="Times New Roman" w:cs="Times New Roman"/>
          <w:bCs/>
          <w:sz w:val="26"/>
          <w:szCs w:val="26"/>
        </w:rPr>
        <w:t>8</w:t>
      </w:r>
      <w:r w:rsidR="002473B9">
        <w:rPr>
          <w:rFonts w:ascii="Times New Roman" w:hAnsi="Times New Roman" w:cs="Times New Roman"/>
          <w:bCs/>
          <w:sz w:val="26"/>
          <w:szCs w:val="26"/>
        </w:rPr>
        <w:t xml:space="preserve">62-27 </w:t>
      </w:r>
      <w:r w:rsidR="00613B2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B1F6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A024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0575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12A36" w:rsidR="008154D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12A36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412A36">
        <w:rPr>
          <w:rFonts w:ascii="Times New Roman" w:hAnsi="Times New Roman" w:cs="Times New Roman"/>
          <w:sz w:val="26"/>
          <w:szCs w:val="26"/>
        </w:rPr>
        <w:tab/>
      </w:r>
    </w:p>
    <w:p w:rsidR="0014686B" w:rsidRPr="00412A36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AC8" w:rsidRPr="00412A36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412A36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>п</w:t>
      </w:r>
      <w:r w:rsidRPr="00412A36">
        <w:rPr>
          <w:rFonts w:ascii="Times New Roman" w:hAnsi="Times New Roman" w:cs="Times New Roman"/>
          <w:sz w:val="26"/>
          <w:szCs w:val="26"/>
        </w:rPr>
        <w:t xml:space="preserve">о </w:t>
      </w:r>
      <w:r w:rsidRPr="00412A36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412A36" w:rsidP="00337B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412A36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>г</w:t>
      </w:r>
      <w:r w:rsidRPr="00412A36" w:rsidR="002A6A4C">
        <w:rPr>
          <w:rFonts w:ascii="Times New Roman" w:hAnsi="Times New Roman" w:cs="Times New Roman"/>
          <w:sz w:val="26"/>
          <w:szCs w:val="26"/>
        </w:rPr>
        <w:t>ород</w:t>
      </w:r>
      <w:r w:rsidRPr="00412A36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412A36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Pr="00412A36" w:rsidR="00AE640C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412A36" w:rsidR="00837D70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412A36" w:rsidR="00BE0B3E">
        <w:rPr>
          <w:rFonts w:ascii="Times New Roman" w:hAnsi="Times New Roman" w:cs="Times New Roman"/>
          <w:sz w:val="26"/>
          <w:szCs w:val="26"/>
        </w:rPr>
        <w:t xml:space="preserve">    </w:t>
      </w:r>
      <w:r w:rsidR="00C05753">
        <w:rPr>
          <w:rFonts w:ascii="Times New Roman" w:hAnsi="Times New Roman" w:cs="Times New Roman"/>
          <w:sz w:val="26"/>
          <w:szCs w:val="26"/>
        </w:rPr>
        <w:t xml:space="preserve">  </w:t>
      </w:r>
      <w:r w:rsidR="002473B9">
        <w:rPr>
          <w:rFonts w:ascii="Times New Roman" w:hAnsi="Times New Roman" w:cs="Times New Roman"/>
          <w:sz w:val="26"/>
          <w:szCs w:val="26"/>
        </w:rPr>
        <w:t xml:space="preserve">15 января </w:t>
      </w:r>
      <w:r w:rsidRPr="00412A36" w:rsidR="00E03AB4">
        <w:rPr>
          <w:rFonts w:ascii="Times New Roman" w:hAnsi="Times New Roman" w:cs="Times New Roman"/>
          <w:sz w:val="26"/>
          <w:szCs w:val="26"/>
        </w:rPr>
        <w:t>20</w:t>
      </w:r>
      <w:r w:rsidRPr="00412A36" w:rsidR="00783F26">
        <w:rPr>
          <w:rFonts w:ascii="Times New Roman" w:hAnsi="Times New Roman" w:cs="Times New Roman"/>
          <w:sz w:val="26"/>
          <w:szCs w:val="26"/>
        </w:rPr>
        <w:t>2</w:t>
      </w:r>
      <w:r w:rsidR="002473B9">
        <w:rPr>
          <w:rFonts w:ascii="Times New Roman" w:hAnsi="Times New Roman" w:cs="Times New Roman"/>
          <w:sz w:val="26"/>
          <w:szCs w:val="26"/>
        </w:rPr>
        <w:t>5</w:t>
      </w:r>
      <w:r w:rsidRPr="00412A36" w:rsidR="00E03AB4">
        <w:rPr>
          <w:rFonts w:ascii="Times New Roman" w:hAnsi="Times New Roman" w:cs="Times New Roman"/>
          <w:sz w:val="26"/>
          <w:szCs w:val="26"/>
        </w:rPr>
        <w:t xml:space="preserve"> </w:t>
      </w:r>
      <w:r w:rsidRPr="00412A36">
        <w:rPr>
          <w:rFonts w:ascii="Times New Roman" w:hAnsi="Times New Roman" w:cs="Times New Roman"/>
          <w:sz w:val="26"/>
          <w:szCs w:val="26"/>
        </w:rPr>
        <w:t>года</w:t>
      </w:r>
      <w:r w:rsidRPr="00412A36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412A36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C177C" w:rsidRPr="00412A36" w:rsidP="007C17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73B9">
        <w:rPr>
          <w:rFonts w:ascii="Times New Roman" w:hAnsi="Times New Roman" w:cs="Times New Roman"/>
          <w:sz w:val="26"/>
          <w:szCs w:val="26"/>
        </w:rPr>
        <w:t>И. о. мирового судьи судебного участка №1 Когалымского судебного района Ханты-Мансийского автономного округа – Югры мировой судья судебного участка №3 Когалымского судебного района Ханты-Мансийского автономн</w:t>
      </w:r>
      <w:r>
        <w:rPr>
          <w:rFonts w:ascii="Times New Roman" w:hAnsi="Times New Roman" w:cs="Times New Roman"/>
          <w:sz w:val="26"/>
          <w:szCs w:val="26"/>
        </w:rPr>
        <w:t xml:space="preserve">ого округа – Югры Филяева Е.М. </w:t>
      </w:r>
      <w:r w:rsidRPr="00412A36" w:rsidR="0079244B">
        <w:rPr>
          <w:rFonts w:ascii="Times New Roman" w:hAnsi="Times New Roman" w:cs="Times New Roman"/>
          <w:sz w:val="26"/>
          <w:szCs w:val="26"/>
        </w:rPr>
        <w:t>(</w:t>
      </w:r>
      <w:r w:rsidRPr="00412A36" w:rsidR="003C2AC8">
        <w:rPr>
          <w:rFonts w:ascii="Times New Roman" w:hAnsi="Times New Roman" w:cs="Times New Roman"/>
          <w:sz w:val="26"/>
          <w:szCs w:val="26"/>
        </w:rPr>
        <w:t>62848</w:t>
      </w:r>
      <w:r w:rsidRPr="00412A36" w:rsidR="00D90D56">
        <w:rPr>
          <w:rFonts w:ascii="Times New Roman" w:hAnsi="Times New Roman" w:cs="Times New Roman"/>
          <w:sz w:val="26"/>
          <w:szCs w:val="26"/>
        </w:rPr>
        <w:t>1</w:t>
      </w:r>
      <w:r w:rsidRPr="00412A36" w:rsidR="00C577A0">
        <w:rPr>
          <w:rFonts w:ascii="Times New Roman" w:hAnsi="Times New Roman" w:cs="Times New Roman"/>
          <w:sz w:val="26"/>
          <w:szCs w:val="26"/>
        </w:rPr>
        <w:t>,</w:t>
      </w:r>
      <w:r w:rsidRPr="00412A36" w:rsidR="003C2AC8">
        <w:rPr>
          <w:rFonts w:ascii="Times New Roman" w:hAnsi="Times New Roman" w:cs="Times New Roman"/>
          <w:sz w:val="26"/>
          <w:szCs w:val="26"/>
        </w:rPr>
        <w:t xml:space="preserve"> </w:t>
      </w:r>
      <w:r w:rsidRPr="00412A36" w:rsidR="00D90D56">
        <w:rPr>
          <w:rFonts w:ascii="Times New Roman" w:hAnsi="Times New Roman" w:cs="Times New Roman"/>
          <w:sz w:val="26"/>
          <w:szCs w:val="26"/>
        </w:rPr>
        <w:t xml:space="preserve">Ханты-Мансийский автономный округ – Югра, </w:t>
      </w:r>
      <w:r w:rsidR="00C05753">
        <w:rPr>
          <w:rFonts w:ascii="Times New Roman" w:hAnsi="Times New Roman" w:cs="Times New Roman"/>
          <w:sz w:val="26"/>
          <w:szCs w:val="26"/>
        </w:rPr>
        <w:t>г.</w:t>
      </w:r>
      <w:r w:rsidRPr="00412A36" w:rsidR="00352768">
        <w:rPr>
          <w:rFonts w:ascii="Times New Roman" w:hAnsi="Times New Roman" w:cs="Times New Roman"/>
          <w:sz w:val="26"/>
          <w:szCs w:val="26"/>
        </w:rPr>
        <w:t>Когалым</w:t>
      </w:r>
      <w:r w:rsidRPr="00412A36" w:rsidR="00C577A0">
        <w:rPr>
          <w:rFonts w:ascii="Times New Roman" w:hAnsi="Times New Roman" w:cs="Times New Roman"/>
          <w:sz w:val="26"/>
          <w:szCs w:val="26"/>
        </w:rPr>
        <w:t>,</w:t>
      </w:r>
      <w:r w:rsidRPr="00412A36" w:rsidR="00352768">
        <w:rPr>
          <w:rFonts w:ascii="Times New Roman" w:hAnsi="Times New Roman" w:cs="Times New Roman"/>
          <w:sz w:val="26"/>
          <w:szCs w:val="26"/>
        </w:rPr>
        <w:t xml:space="preserve"> ул. Мира</w:t>
      </w:r>
      <w:r w:rsidRPr="00412A36" w:rsidR="00C577A0">
        <w:rPr>
          <w:rFonts w:ascii="Times New Roman" w:hAnsi="Times New Roman" w:cs="Times New Roman"/>
          <w:sz w:val="26"/>
          <w:szCs w:val="26"/>
        </w:rPr>
        <w:t>,</w:t>
      </w:r>
      <w:r w:rsidRPr="00412A36" w:rsidR="00352768">
        <w:rPr>
          <w:rFonts w:ascii="Times New Roman" w:hAnsi="Times New Roman" w:cs="Times New Roman"/>
          <w:sz w:val="26"/>
          <w:szCs w:val="26"/>
        </w:rPr>
        <w:t xml:space="preserve"> д. 24),</w:t>
      </w:r>
    </w:p>
    <w:p w:rsidR="00427360" w:rsidRPr="00412A36" w:rsidP="004273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2473B9" w:rsidR="002473B9">
        <w:rPr>
          <w:rFonts w:ascii="Times New Roman" w:hAnsi="Times New Roman" w:cs="Times New Roman"/>
          <w:sz w:val="26"/>
          <w:szCs w:val="26"/>
        </w:rPr>
        <w:t>С</w:t>
      </w:r>
      <w:r w:rsidR="002856BB">
        <w:rPr>
          <w:rFonts w:ascii="Times New Roman" w:hAnsi="Times New Roman" w:cs="Times New Roman"/>
          <w:sz w:val="26"/>
          <w:szCs w:val="26"/>
        </w:rPr>
        <w:t>агидова Султана Магомедовича, *</w:t>
      </w:r>
      <w:r w:rsidR="002473B9">
        <w:rPr>
          <w:rFonts w:ascii="Times New Roman" w:hAnsi="Times New Roman" w:cs="Times New Roman"/>
          <w:sz w:val="26"/>
          <w:szCs w:val="26"/>
        </w:rPr>
        <w:t xml:space="preserve">, </w:t>
      </w:r>
      <w:r w:rsidRPr="002473B9" w:rsidR="002473B9">
        <w:rPr>
          <w:rFonts w:ascii="Times New Roman" w:hAnsi="Times New Roman" w:cs="Times New Roman"/>
          <w:sz w:val="26"/>
          <w:szCs w:val="26"/>
        </w:rPr>
        <w:t xml:space="preserve">гражданина </w:t>
      </w:r>
      <w:r w:rsidR="002473B9">
        <w:rPr>
          <w:rFonts w:ascii="Times New Roman" w:hAnsi="Times New Roman" w:cs="Times New Roman"/>
          <w:sz w:val="26"/>
          <w:szCs w:val="26"/>
        </w:rPr>
        <w:t xml:space="preserve">РФ, </w:t>
      </w:r>
      <w:r w:rsidRPr="002473B9" w:rsidR="002473B9">
        <w:rPr>
          <w:rFonts w:ascii="Times New Roman" w:hAnsi="Times New Roman" w:cs="Times New Roman"/>
          <w:sz w:val="26"/>
          <w:szCs w:val="26"/>
        </w:rPr>
        <w:t>работающего</w:t>
      </w:r>
      <w:r w:rsidR="002473B9">
        <w:rPr>
          <w:rFonts w:ascii="Times New Roman" w:hAnsi="Times New Roman" w:cs="Times New Roman"/>
          <w:sz w:val="26"/>
          <w:szCs w:val="26"/>
        </w:rPr>
        <w:t xml:space="preserve"> в ООО «ТРЭЙД» директором</w:t>
      </w:r>
      <w:r w:rsidRPr="002473B9" w:rsidR="002473B9">
        <w:rPr>
          <w:rFonts w:ascii="Times New Roman" w:hAnsi="Times New Roman" w:cs="Times New Roman"/>
          <w:sz w:val="26"/>
          <w:szCs w:val="26"/>
        </w:rPr>
        <w:t xml:space="preserve">, зарегистрированного и проживающего по адресу: </w:t>
      </w:r>
      <w:r w:rsidR="002856BB">
        <w:rPr>
          <w:rFonts w:ascii="Times New Roman" w:hAnsi="Times New Roman" w:cs="Times New Roman"/>
          <w:sz w:val="26"/>
          <w:szCs w:val="26"/>
        </w:rPr>
        <w:t>*</w:t>
      </w:r>
      <w:r w:rsidRPr="00613B27" w:rsidR="00613B27">
        <w:rPr>
          <w:rFonts w:ascii="Times New Roman" w:hAnsi="Times New Roman" w:cs="Times New Roman"/>
          <w:sz w:val="26"/>
          <w:szCs w:val="26"/>
        </w:rPr>
        <w:t>,</w:t>
      </w:r>
      <w:r w:rsidRPr="00412A36" w:rsidR="00882804">
        <w:rPr>
          <w:rFonts w:ascii="Times New Roman" w:hAnsi="Times New Roman" w:cs="Times New Roman"/>
          <w:sz w:val="26"/>
          <w:szCs w:val="26"/>
        </w:rPr>
        <w:t xml:space="preserve"> </w:t>
      </w:r>
      <w:r w:rsidRPr="00412A36">
        <w:rPr>
          <w:rFonts w:ascii="Times New Roman" w:hAnsi="Times New Roman" w:cs="Times New Roman"/>
          <w:sz w:val="26"/>
          <w:szCs w:val="26"/>
        </w:rPr>
        <w:t xml:space="preserve">сведений о привлечении ранее к административной ответственности в материалах дела не имеется, </w:t>
      </w:r>
      <w:r w:rsidRPr="00412A36">
        <w:rPr>
          <w:rFonts w:ascii="Times New Roman" w:hAnsi="Times New Roman" w:cs="Times New Roman"/>
          <w:color w:val="000000"/>
          <w:sz w:val="26"/>
          <w:szCs w:val="26"/>
        </w:rPr>
        <w:t xml:space="preserve">привлекаемого к административной ответственности по </w:t>
      </w:r>
      <w:r w:rsidR="006B1F6F">
        <w:rPr>
          <w:rFonts w:ascii="Times New Roman" w:hAnsi="Times New Roman" w:cs="Times New Roman"/>
          <w:color w:val="000000"/>
          <w:sz w:val="26"/>
          <w:szCs w:val="26"/>
        </w:rPr>
        <w:t xml:space="preserve">ч. 2 ст. 15.33 </w:t>
      </w:r>
      <w:r w:rsidRPr="00412A36">
        <w:rPr>
          <w:rFonts w:ascii="Times New Roman" w:hAnsi="Times New Roman" w:cs="Times New Roman"/>
          <w:color w:val="000000"/>
          <w:sz w:val="26"/>
          <w:szCs w:val="26"/>
        </w:rPr>
        <w:t>КоАП РФ,</w:t>
      </w:r>
    </w:p>
    <w:p w:rsidR="008B1F1A" w:rsidRPr="00412A36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412A36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412A36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1F6F" w:rsidRPr="006B1F6F" w:rsidP="006B1F6F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2473B9">
        <w:rPr>
          <w:rFonts w:ascii="Times New Roman" w:hAnsi="Times New Roman" w:cs="Times New Roman"/>
          <w:sz w:val="26"/>
          <w:szCs w:val="26"/>
        </w:rPr>
        <w:t>6</w:t>
      </w:r>
      <w:r w:rsidRPr="006B1F6F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6B1F6F">
        <w:rPr>
          <w:rFonts w:ascii="Times New Roman" w:hAnsi="Times New Roman" w:cs="Times New Roman"/>
          <w:sz w:val="26"/>
          <w:szCs w:val="26"/>
        </w:rPr>
        <w:t>.2024 года в 00</w:t>
      </w:r>
      <w:r w:rsidR="00B90C64">
        <w:rPr>
          <w:rFonts w:ascii="Times New Roman" w:hAnsi="Times New Roman" w:cs="Times New Roman"/>
          <w:sz w:val="26"/>
          <w:szCs w:val="26"/>
        </w:rPr>
        <w:t xml:space="preserve"> ч</w:t>
      </w:r>
      <w:r>
        <w:rPr>
          <w:rFonts w:ascii="Times New Roman" w:hAnsi="Times New Roman" w:cs="Times New Roman"/>
          <w:sz w:val="26"/>
          <w:szCs w:val="26"/>
        </w:rPr>
        <w:t xml:space="preserve">асов 00 минут по адресу: ул. </w:t>
      </w:r>
      <w:r w:rsidR="002473B9">
        <w:rPr>
          <w:rFonts w:ascii="Times New Roman" w:hAnsi="Times New Roman" w:cs="Times New Roman"/>
          <w:sz w:val="26"/>
          <w:szCs w:val="26"/>
        </w:rPr>
        <w:t xml:space="preserve">Ноябрьская влд. 2 стр. 5 </w:t>
      </w:r>
      <w:r w:rsidRPr="006B1F6F">
        <w:rPr>
          <w:rFonts w:ascii="Times New Roman" w:hAnsi="Times New Roman" w:cs="Times New Roman"/>
          <w:sz w:val="26"/>
          <w:szCs w:val="26"/>
        </w:rPr>
        <w:t xml:space="preserve">г.Когалым Ханты-Мансийский автономный округ – Югра </w:t>
      </w:r>
      <w:r w:rsidR="002473B9">
        <w:rPr>
          <w:rFonts w:ascii="Times New Roman" w:hAnsi="Times New Roman" w:cs="Times New Roman"/>
          <w:sz w:val="26"/>
          <w:szCs w:val="26"/>
        </w:rPr>
        <w:t>Сагидов С.М.</w:t>
      </w:r>
      <w:r w:rsidRPr="006B1F6F">
        <w:rPr>
          <w:rFonts w:ascii="Times New Roman" w:hAnsi="Times New Roman" w:cs="Times New Roman"/>
          <w:sz w:val="26"/>
          <w:szCs w:val="26"/>
        </w:rPr>
        <w:t xml:space="preserve"> совершил административное правонарушение, ответственность за которое предусмотрена ч.2 ст.15.33. КоАП РФ. В соответствии со ст. 17, ст. 19, ст. 24 Федерального закона от 24.07.1998 г. № 125-ФЗ «Об обязательном социальном страховании от несчастных случаев на производстве и профессиональных заболеваний» страхователи ежеквартально не позднее 25-гo числа месяца, следующего за отчетным периодом, представляют в территориальный орган страховщика по месту их регистрации расчет по начисленным и уплаченным взносам по установленной форме. В нарушение вышеуказанных норм Федерального закона № 1</w:t>
      </w:r>
      <w:r w:rsidR="00665639">
        <w:rPr>
          <w:rFonts w:ascii="Times New Roman" w:hAnsi="Times New Roman" w:cs="Times New Roman"/>
          <w:sz w:val="26"/>
          <w:szCs w:val="26"/>
        </w:rPr>
        <w:t xml:space="preserve">25-ФЗ должностное лицо, в </w:t>
      </w:r>
      <w:r>
        <w:rPr>
          <w:rFonts w:ascii="Times New Roman" w:hAnsi="Times New Roman" w:cs="Times New Roman"/>
          <w:sz w:val="26"/>
          <w:szCs w:val="26"/>
        </w:rPr>
        <w:t xml:space="preserve">лице директора </w:t>
      </w:r>
      <w:r w:rsidR="002473B9">
        <w:rPr>
          <w:rFonts w:ascii="Times New Roman" w:hAnsi="Times New Roman" w:cs="Times New Roman"/>
          <w:sz w:val="26"/>
          <w:szCs w:val="26"/>
        </w:rPr>
        <w:t>ООО «ТРЭЙД»</w:t>
      </w:r>
      <w:r w:rsidRPr="006B1F6F">
        <w:rPr>
          <w:rFonts w:ascii="Times New Roman" w:hAnsi="Times New Roman" w:cs="Times New Roman"/>
          <w:sz w:val="26"/>
          <w:szCs w:val="26"/>
        </w:rPr>
        <w:t xml:space="preserve">, </w:t>
      </w:r>
      <w:r w:rsidR="002473B9">
        <w:rPr>
          <w:rFonts w:ascii="Times New Roman" w:hAnsi="Times New Roman" w:cs="Times New Roman"/>
          <w:sz w:val="26"/>
          <w:szCs w:val="26"/>
        </w:rPr>
        <w:t>Сагидов С.М.</w:t>
      </w:r>
      <w:r w:rsidRPr="006B1F6F">
        <w:rPr>
          <w:rFonts w:ascii="Times New Roman" w:hAnsi="Times New Roman" w:cs="Times New Roman"/>
          <w:sz w:val="26"/>
          <w:szCs w:val="26"/>
        </w:rPr>
        <w:t xml:space="preserve">, в установленные законом сроки не представил расчет по форме ЕФС-1 раздел №2 за </w:t>
      </w:r>
      <w:r>
        <w:rPr>
          <w:rFonts w:ascii="Times New Roman" w:hAnsi="Times New Roman" w:cs="Times New Roman"/>
          <w:sz w:val="26"/>
          <w:szCs w:val="26"/>
        </w:rPr>
        <w:t xml:space="preserve">полугодие </w:t>
      </w:r>
      <w:r w:rsidRPr="006B1F6F">
        <w:rPr>
          <w:rFonts w:ascii="Times New Roman" w:hAnsi="Times New Roman" w:cs="Times New Roman"/>
          <w:sz w:val="26"/>
          <w:szCs w:val="26"/>
        </w:rPr>
        <w:t xml:space="preserve">2024 года в Отделение Фонда пенсионного и социального страхования Российской Федерации по Ханты-Мансийскому автономному округу - Югре. Расчет по форме ЕФС-1 раздел №2 за </w:t>
      </w:r>
      <w:r>
        <w:rPr>
          <w:rFonts w:ascii="Times New Roman" w:hAnsi="Times New Roman" w:cs="Times New Roman"/>
          <w:sz w:val="26"/>
          <w:szCs w:val="26"/>
        </w:rPr>
        <w:t xml:space="preserve">полугодие </w:t>
      </w:r>
      <w:r w:rsidR="00665639">
        <w:rPr>
          <w:rFonts w:ascii="Times New Roman" w:hAnsi="Times New Roman" w:cs="Times New Roman"/>
          <w:sz w:val="26"/>
          <w:szCs w:val="26"/>
        </w:rPr>
        <w:t xml:space="preserve">2024 года представлен </w:t>
      </w:r>
      <w:r>
        <w:rPr>
          <w:rFonts w:ascii="Times New Roman" w:hAnsi="Times New Roman" w:cs="Times New Roman"/>
          <w:sz w:val="26"/>
          <w:szCs w:val="26"/>
        </w:rPr>
        <w:t>29</w:t>
      </w:r>
      <w:r w:rsidRPr="006B1F6F">
        <w:rPr>
          <w:rFonts w:ascii="Times New Roman" w:hAnsi="Times New Roman" w:cs="Times New Roman"/>
          <w:sz w:val="26"/>
          <w:szCs w:val="26"/>
        </w:rPr>
        <w:t>.0</w:t>
      </w:r>
      <w:r w:rsidR="00E60482">
        <w:rPr>
          <w:rFonts w:ascii="Times New Roman" w:hAnsi="Times New Roman" w:cs="Times New Roman"/>
          <w:sz w:val="26"/>
          <w:szCs w:val="26"/>
        </w:rPr>
        <w:t>7</w:t>
      </w:r>
      <w:r w:rsidRPr="006B1F6F">
        <w:rPr>
          <w:rFonts w:ascii="Times New Roman" w:hAnsi="Times New Roman" w:cs="Times New Roman"/>
          <w:sz w:val="26"/>
          <w:szCs w:val="26"/>
        </w:rPr>
        <w:t>.2024, что подтверждается сведениями с портала Фонда пенсионно</w:t>
      </w:r>
      <w:r w:rsidR="00E60482">
        <w:rPr>
          <w:rFonts w:ascii="Times New Roman" w:hAnsi="Times New Roman" w:cs="Times New Roman"/>
          <w:sz w:val="26"/>
          <w:szCs w:val="26"/>
        </w:rPr>
        <w:t>го и социального страхования РФ о предоставлении расчёта по форма ЕФС-1 по страхователю ООО «ТРЭЙД».</w:t>
      </w:r>
    </w:p>
    <w:p w:rsidR="006B1F6F" w:rsidRPr="006B1F6F" w:rsidP="006B1F6F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Сагидов С.М.</w:t>
      </w:r>
      <w:r w:rsidRPr="006B1F6F">
        <w:rPr>
          <w:rFonts w:ascii="Times New Roman" w:hAnsi="Times New Roman" w:cs="Times New Roman"/>
          <w:sz w:val="26"/>
          <w:szCs w:val="26"/>
        </w:rPr>
        <w:t xml:space="preserve"> на рассмотрение дела не явился, о месте и времени рассмотрения дела извещался в надлежащем порядке, </w:t>
      </w:r>
      <w:r w:rsidRPr="00E60482" w:rsidR="00E60482">
        <w:rPr>
          <w:rFonts w:ascii="Times New Roman" w:hAnsi="Times New Roman" w:cs="Times New Roman"/>
          <w:sz w:val="26"/>
          <w:szCs w:val="26"/>
        </w:rPr>
        <w:t>почтовое отправление возвращено почтовым отделением связи из-за истечения срока хранения,</w:t>
      </w:r>
      <w:r w:rsidRPr="006B1F6F">
        <w:rPr>
          <w:rFonts w:ascii="Times New Roman" w:hAnsi="Times New Roman" w:cs="Times New Roman"/>
          <w:sz w:val="26"/>
          <w:szCs w:val="26"/>
        </w:rPr>
        <w:t xml:space="preserve"> при указанных обстоятельствах, в соответствии с ч. 2 ст. 25.1 КоАП РФ, мировой судья считает возможным рассмотреть дело в отсутствие не явившегося </w:t>
      </w:r>
      <w:r>
        <w:rPr>
          <w:rFonts w:ascii="Times New Roman" w:hAnsi="Times New Roman" w:cs="Times New Roman"/>
          <w:sz w:val="26"/>
          <w:szCs w:val="26"/>
        </w:rPr>
        <w:t>Сагидова С.М.</w:t>
      </w:r>
      <w:r w:rsidRPr="006B1F6F">
        <w:rPr>
          <w:rFonts w:ascii="Times New Roman" w:hAnsi="Times New Roman" w:cs="Times New Roman"/>
          <w:sz w:val="26"/>
          <w:szCs w:val="26"/>
        </w:rPr>
        <w:t xml:space="preserve"> по имеющимся материалам дела.</w:t>
      </w:r>
    </w:p>
    <w:p w:rsidR="006B1F6F" w:rsidRPr="006B1F6F" w:rsidP="006B1F6F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F6F">
        <w:rPr>
          <w:rFonts w:ascii="Times New Roman" w:hAnsi="Times New Roman" w:cs="Times New Roman"/>
          <w:sz w:val="26"/>
          <w:szCs w:val="26"/>
        </w:rPr>
        <w:t>Мировой судья, исследовав материалы дела об административ</w:t>
      </w:r>
      <w:r w:rsidR="00665639">
        <w:rPr>
          <w:rFonts w:ascii="Times New Roman" w:hAnsi="Times New Roman" w:cs="Times New Roman"/>
          <w:sz w:val="26"/>
          <w:szCs w:val="26"/>
        </w:rPr>
        <w:t>ном правонарушении: протокол №5</w:t>
      </w:r>
      <w:r w:rsidR="00E60482">
        <w:rPr>
          <w:rFonts w:ascii="Times New Roman" w:hAnsi="Times New Roman" w:cs="Times New Roman"/>
          <w:sz w:val="26"/>
          <w:szCs w:val="26"/>
        </w:rPr>
        <w:t xml:space="preserve">47194 </w:t>
      </w:r>
      <w:r w:rsidR="00665639">
        <w:rPr>
          <w:rFonts w:ascii="Times New Roman" w:hAnsi="Times New Roman" w:cs="Times New Roman"/>
          <w:sz w:val="26"/>
          <w:szCs w:val="26"/>
        </w:rPr>
        <w:t>о</w:t>
      </w:r>
      <w:r w:rsidRPr="006B1F6F">
        <w:rPr>
          <w:rFonts w:ascii="Times New Roman" w:hAnsi="Times New Roman" w:cs="Times New Roman"/>
          <w:sz w:val="26"/>
          <w:szCs w:val="26"/>
        </w:rPr>
        <w:t xml:space="preserve">б административном правонарушении от </w:t>
      </w:r>
      <w:r w:rsidR="00E60482">
        <w:rPr>
          <w:rFonts w:ascii="Times New Roman" w:hAnsi="Times New Roman" w:cs="Times New Roman"/>
          <w:sz w:val="26"/>
          <w:szCs w:val="26"/>
        </w:rPr>
        <w:t>20</w:t>
      </w:r>
      <w:r w:rsidR="00665639">
        <w:rPr>
          <w:rFonts w:ascii="Times New Roman" w:hAnsi="Times New Roman" w:cs="Times New Roman"/>
          <w:sz w:val="26"/>
          <w:szCs w:val="26"/>
        </w:rPr>
        <w:t>.11</w:t>
      </w:r>
      <w:r w:rsidRPr="006B1F6F">
        <w:rPr>
          <w:rFonts w:ascii="Times New Roman" w:hAnsi="Times New Roman" w:cs="Times New Roman"/>
          <w:sz w:val="26"/>
          <w:szCs w:val="26"/>
        </w:rPr>
        <w:t xml:space="preserve">.2024, в котором изложены обстоятельства совершения административного правонарушения; копию извещения о вызове должностного лица для составления </w:t>
      </w:r>
      <w:r w:rsidRPr="006B1F6F">
        <w:rPr>
          <w:rFonts w:ascii="Times New Roman" w:hAnsi="Times New Roman" w:cs="Times New Roman"/>
          <w:sz w:val="26"/>
          <w:szCs w:val="26"/>
        </w:rPr>
        <w:t>протокола; копию выписки из Единого государственного реестра юридических лиц, содержащую сведения о юридическом лице; список почтовых отправлений; отчет о почтовом отслеживании; протокол проверки отчетности; сведения с портала СФР о предоставлении расчета по форме ЕФС-1, приходит к следующему.</w:t>
      </w:r>
    </w:p>
    <w:p w:rsidR="006B1F6F" w:rsidRPr="006B1F6F" w:rsidP="006B1F6F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F6F">
        <w:rPr>
          <w:rFonts w:ascii="Times New Roman" w:hAnsi="Times New Roman" w:cs="Times New Roman"/>
          <w:sz w:val="26"/>
          <w:szCs w:val="26"/>
        </w:rPr>
        <w:t>Частью 2 статьи 15.33 КоАП РФ определено, что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влечет наложение административного штрафа на должностных лиц в размере от 300 до 500 рублей.</w:t>
      </w:r>
    </w:p>
    <w:p w:rsidR="006B1F6F" w:rsidRPr="006B1F6F" w:rsidP="006B1F6F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F6F">
        <w:rPr>
          <w:rFonts w:ascii="Times New Roman" w:hAnsi="Times New Roman" w:cs="Times New Roman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6B1F6F" w:rsidRPr="006B1F6F" w:rsidP="006B1F6F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F6F">
        <w:rPr>
          <w:rFonts w:ascii="Times New Roman" w:hAnsi="Times New Roman" w:cs="Times New Roman"/>
          <w:sz w:val="26"/>
          <w:szCs w:val="26"/>
        </w:rPr>
        <w:t xml:space="preserve">Оценив доказательства в совокупности, мировой судья считает вину </w:t>
      </w:r>
      <w:r w:rsidR="002473B9">
        <w:rPr>
          <w:rFonts w:ascii="Times New Roman" w:hAnsi="Times New Roman" w:cs="Times New Roman"/>
          <w:sz w:val="26"/>
          <w:szCs w:val="26"/>
        </w:rPr>
        <w:t>Сагидова С.М.</w:t>
      </w:r>
      <w:r w:rsidRPr="006B1F6F">
        <w:rPr>
          <w:rFonts w:ascii="Times New Roman" w:hAnsi="Times New Roman" w:cs="Times New Roman"/>
          <w:sz w:val="26"/>
          <w:szCs w:val="26"/>
        </w:rPr>
        <w:t xml:space="preserve"> доказанной в совершении инкриминируемого правонарушения и квалифицирует его действия по ч.2 ст.15.33 КоАП РФ.</w:t>
      </w:r>
    </w:p>
    <w:p w:rsidR="006B1F6F" w:rsidRPr="006B1F6F" w:rsidP="006B1F6F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F6F">
        <w:rPr>
          <w:rFonts w:ascii="Times New Roman" w:hAnsi="Times New Roman" w:cs="Times New Roman"/>
          <w:sz w:val="26"/>
          <w:szCs w:val="26"/>
        </w:rPr>
        <w:t xml:space="preserve">Обстоятельств, исключающих производство по делу об административном правонарушении, не имеется. </w:t>
      </w:r>
    </w:p>
    <w:p w:rsidR="006B1F6F" w:rsidRPr="006B1F6F" w:rsidP="006B1F6F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F6F">
        <w:rPr>
          <w:rFonts w:ascii="Times New Roman" w:hAnsi="Times New Roman" w:cs="Times New Roman"/>
          <w:sz w:val="26"/>
          <w:szCs w:val="26"/>
        </w:rPr>
        <w:t>Обстоятельств смягчающих и отягчающих административную ответственность в соответствии со ст. 4.2 ст. 4.3 КоАП РФ, не установлено.</w:t>
      </w:r>
    </w:p>
    <w:p w:rsidR="006B1F6F" w:rsidRPr="006B1F6F" w:rsidP="006B1F6F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F6F">
        <w:rPr>
          <w:rFonts w:ascii="Times New Roman" w:hAnsi="Times New Roman" w:cs="Times New Roman"/>
          <w:sz w:val="26"/>
          <w:szCs w:val="26"/>
        </w:rPr>
        <w:t xml:space="preserve">При определении меры наказания, мировой судья, учитывая характер и степень общественной опасности правонарушения, данные о личности </w:t>
      </w:r>
      <w:r w:rsidR="002473B9">
        <w:rPr>
          <w:rFonts w:ascii="Times New Roman" w:hAnsi="Times New Roman" w:cs="Times New Roman"/>
          <w:sz w:val="26"/>
          <w:szCs w:val="26"/>
        </w:rPr>
        <w:t>Сагидова С.М.</w:t>
      </w:r>
      <w:r w:rsidRPr="006B1F6F">
        <w:rPr>
          <w:rFonts w:ascii="Times New Roman" w:hAnsi="Times New Roman" w:cs="Times New Roman"/>
          <w:sz w:val="26"/>
          <w:szCs w:val="26"/>
        </w:rPr>
        <w:t xml:space="preserve">,  отсутствие смягчающих и отягчающих административную ответственность обстоятельств, основываясь на принципах справедливости и соразмерности, полагает необходимым назначить </w:t>
      </w:r>
      <w:r w:rsidR="002473B9">
        <w:rPr>
          <w:rFonts w:ascii="Times New Roman" w:hAnsi="Times New Roman" w:cs="Times New Roman"/>
          <w:sz w:val="26"/>
          <w:szCs w:val="26"/>
        </w:rPr>
        <w:t>Сагидову С.М.</w:t>
      </w:r>
      <w:r w:rsidRPr="006B1F6F">
        <w:rPr>
          <w:rFonts w:ascii="Times New Roman" w:hAnsi="Times New Roman" w:cs="Times New Roman"/>
          <w:sz w:val="26"/>
          <w:szCs w:val="26"/>
        </w:rPr>
        <w:t xml:space="preserve"> наказание в виде минимального административного штрафа, что позволит достигнуть целей восстановления социальной справедливости, исправления правонарушителя и предупреждения совершения новых противоправных деяний. </w:t>
      </w:r>
    </w:p>
    <w:p w:rsidR="006B1F6F" w:rsidRPr="006B1F6F" w:rsidP="006B1F6F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F6F">
        <w:rPr>
          <w:rFonts w:ascii="Times New Roman" w:hAnsi="Times New Roman" w:cs="Times New Roman"/>
          <w:sz w:val="26"/>
          <w:szCs w:val="26"/>
        </w:rPr>
        <w:t>Руководствуясь ст. ст. 29.9-29.11 КоАП РФ, мировой судья,</w:t>
      </w:r>
    </w:p>
    <w:p w:rsidR="006B1F6F" w:rsidRPr="006B1F6F" w:rsidP="006B1F6F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1F6F" w:rsidRPr="006B1F6F" w:rsidP="00665639">
      <w:pPr>
        <w:tabs>
          <w:tab w:val="left" w:pos="3308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B1F6F">
        <w:rPr>
          <w:rFonts w:ascii="Times New Roman" w:hAnsi="Times New Roman" w:cs="Times New Roman"/>
          <w:sz w:val="26"/>
          <w:szCs w:val="26"/>
        </w:rPr>
        <w:t>ПОСТАНОВИЛ:</w:t>
      </w:r>
    </w:p>
    <w:p w:rsidR="006B1F6F" w:rsidRPr="006B1F6F" w:rsidP="006B1F6F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1F6F" w:rsidRPr="006B1F6F" w:rsidP="006B1F6F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73B9">
        <w:rPr>
          <w:rFonts w:ascii="Times New Roman" w:hAnsi="Times New Roman" w:cs="Times New Roman"/>
          <w:sz w:val="26"/>
          <w:szCs w:val="26"/>
        </w:rPr>
        <w:t>Сагидова Султана Магомедовича</w:t>
      </w:r>
      <w:r w:rsidRPr="006B1F6F">
        <w:rPr>
          <w:rFonts w:ascii="Times New Roman" w:hAnsi="Times New Roman" w:cs="Times New Roman"/>
          <w:sz w:val="26"/>
          <w:szCs w:val="26"/>
        </w:rPr>
        <w:t xml:space="preserve"> </w:t>
      </w:r>
      <w:r w:rsidRPr="006B1F6F">
        <w:rPr>
          <w:rFonts w:ascii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ч.2 ст. 15.33. КоАП РФ, и назначить ему наказание в виде административного штрафа в размере 300 (триста) рублей. </w:t>
      </w:r>
    </w:p>
    <w:p w:rsidR="006B1F6F" w:rsidRPr="006B1F6F" w:rsidP="006B1F6F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F6F">
        <w:rPr>
          <w:rFonts w:ascii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6B1F6F" w:rsidRPr="006B1F6F" w:rsidP="006B1F6F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F6F">
        <w:rPr>
          <w:rFonts w:ascii="Times New Roman" w:hAnsi="Times New Roman" w:cs="Times New Roman"/>
          <w:sz w:val="26"/>
          <w:szCs w:val="26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6B1F6F" w:rsidRPr="006B1F6F" w:rsidP="006B1F6F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F6F">
        <w:rPr>
          <w:rFonts w:ascii="Times New Roman" w:hAnsi="Times New Roman" w:cs="Times New Roman"/>
          <w:sz w:val="26"/>
          <w:szCs w:val="26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- Югре (ОСФР ПО ХМАО – ЮГРЕ л/с 04874Ф87010) ИНН: 8601002078 КПП: 860101001 ОГРН: </w:t>
      </w:r>
      <w:r w:rsidRPr="006B1F6F">
        <w:rPr>
          <w:rFonts w:ascii="Times New Roman" w:hAnsi="Times New Roman" w:cs="Times New Roman"/>
          <w:sz w:val="26"/>
          <w:szCs w:val="26"/>
        </w:rPr>
        <w:t>1028600517054 ОКТМО: 71871000 Банк получателя: РКЦ Ханты-Мансийск//УФК по Ханты-Мансийскому автономному округу - Югре г. Ханты-Мансийск Номер счета получателя (номер казначейского счета): 03100643000000018700 Номер счета банка получателя средств (номер банковского счета, входящего в состав единого казначейского счета ЕКС: 40102810245370000007;  БИК ТОФК: 007162163;  КБК 79711601230060003140 - Денежные взыскания (штрафы), в счет погашения задолженности, образовавшейся после 1 января 2020 года, предусмотренные за нарушение части 2 статьи 15.33 КоАП) УИН 7978600</w:t>
      </w:r>
      <w:r w:rsidR="002473B9">
        <w:rPr>
          <w:rFonts w:ascii="Times New Roman" w:hAnsi="Times New Roman" w:cs="Times New Roman"/>
          <w:sz w:val="26"/>
          <w:szCs w:val="26"/>
        </w:rPr>
        <w:t>2011240359189</w:t>
      </w:r>
      <w:r w:rsidR="00665639">
        <w:rPr>
          <w:rFonts w:ascii="Times New Roman" w:hAnsi="Times New Roman" w:cs="Times New Roman"/>
          <w:sz w:val="26"/>
          <w:szCs w:val="26"/>
        </w:rPr>
        <w:t xml:space="preserve"> </w:t>
      </w:r>
      <w:r w:rsidRPr="006B1F6F">
        <w:rPr>
          <w:rFonts w:ascii="Times New Roman" w:hAnsi="Times New Roman" w:cs="Times New Roman"/>
          <w:sz w:val="26"/>
          <w:szCs w:val="26"/>
        </w:rPr>
        <w:t>Назначение платежа: Административный штраф за нарушение части 2 статьи 15.33 КоАП.</w:t>
      </w:r>
    </w:p>
    <w:p w:rsidR="006B1F6F" w:rsidRPr="006B1F6F" w:rsidP="006B1F6F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F6F">
        <w:rPr>
          <w:rFonts w:ascii="Times New Roman" w:hAnsi="Times New Roman" w:cs="Times New Roman"/>
          <w:sz w:val="26"/>
          <w:szCs w:val="26"/>
        </w:rPr>
        <w:t xml:space="preserve">Квитанцию об уплате административного штрафа необходимо предоставить в судебный участок № 3 Когалымского судебного района Ханты-Мансийского автономного округа – Югры по адресу: ул. Мира д. 24 г. Когалым Ханты-Мансийский автономный округ – Югра,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 </w:t>
      </w:r>
    </w:p>
    <w:p w:rsidR="00AE640C" w:rsidRPr="00412A36" w:rsidP="006B1F6F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B1F6F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    </w:t>
      </w:r>
      <w:r w:rsidRPr="00412A36" w:rsidR="0018429C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</w:p>
    <w:p w:rsidR="00702B6D" w:rsidRPr="00412A36" w:rsidP="00337B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665639" w:rsidP="00337BC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</w:p>
    <w:p w:rsidR="006B1F6F" w:rsidP="00337BC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412A36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</w:t>
      </w:r>
      <w:r w:rsidRPr="00412A36" w:rsidR="00FC74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12A36" w:rsidR="002F75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12A36" w:rsidR="00B83EF0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3A546B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054165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665639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412A36" w:rsidR="006D63F0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412A36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412A36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412A36" w:rsidR="00233A9C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412A36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412A36" w:rsidR="001E2846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412A36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412A36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12A36" w:rsidR="0079244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12A36"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 w:rsidRPr="00412A36" w:rsidR="00412A36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412A36" w:rsidR="00412A36"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>Е.М. Филяева</w:t>
      </w:r>
    </w:p>
    <w:p w:rsidR="0079244B" w:rsidRPr="00412A36" w:rsidP="00337BC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40D88"/>
    <w:rsid w:val="000500E9"/>
    <w:rsid w:val="00054165"/>
    <w:rsid w:val="00057C96"/>
    <w:rsid w:val="0006673C"/>
    <w:rsid w:val="00071876"/>
    <w:rsid w:val="00074F5B"/>
    <w:rsid w:val="000856DA"/>
    <w:rsid w:val="000927AB"/>
    <w:rsid w:val="000A3416"/>
    <w:rsid w:val="000C5061"/>
    <w:rsid w:val="000C60A0"/>
    <w:rsid w:val="000E31B8"/>
    <w:rsid w:val="000F5C94"/>
    <w:rsid w:val="000F6862"/>
    <w:rsid w:val="000F6E98"/>
    <w:rsid w:val="0010553B"/>
    <w:rsid w:val="00111938"/>
    <w:rsid w:val="001175AF"/>
    <w:rsid w:val="00122674"/>
    <w:rsid w:val="001245EF"/>
    <w:rsid w:val="00137346"/>
    <w:rsid w:val="0014686B"/>
    <w:rsid w:val="001737F0"/>
    <w:rsid w:val="0018429C"/>
    <w:rsid w:val="001969AB"/>
    <w:rsid w:val="001B7314"/>
    <w:rsid w:val="001C1F5E"/>
    <w:rsid w:val="001E17A0"/>
    <w:rsid w:val="001E2669"/>
    <w:rsid w:val="001E2846"/>
    <w:rsid w:val="001E3926"/>
    <w:rsid w:val="0021214D"/>
    <w:rsid w:val="00230F98"/>
    <w:rsid w:val="00231699"/>
    <w:rsid w:val="00233483"/>
    <w:rsid w:val="00233A9C"/>
    <w:rsid w:val="0023518C"/>
    <w:rsid w:val="00246BDB"/>
    <w:rsid w:val="002473B9"/>
    <w:rsid w:val="00250E01"/>
    <w:rsid w:val="002609B1"/>
    <w:rsid w:val="00263B81"/>
    <w:rsid w:val="00264FE5"/>
    <w:rsid w:val="002664CA"/>
    <w:rsid w:val="00282C41"/>
    <w:rsid w:val="002856BB"/>
    <w:rsid w:val="002927BB"/>
    <w:rsid w:val="002A0248"/>
    <w:rsid w:val="002A3C6C"/>
    <w:rsid w:val="002A6A4C"/>
    <w:rsid w:val="002A6D7F"/>
    <w:rsid w:val="002A7E57"/>
    <w:rsid w:val="002C2FCE"/>
    <w:rsid w:val="002E188A"/>
    <w:rsid w:val="002E54C7"/>
    <w:rsid w:val="002F0D1E"/>
    <w:rsid w:val="002F2803"/>
    <w:rsid w:val="002F290C"/>
    <w:rsid w:val="002F752E"/>
    <w:rsid w:val="002F7668"/>
    <w:rsid w:val="003005C4"/>
    <w:rsid w:val="00305F38"/>
    <w:rsid w:val="00322FE6"/>
    <w:rsid w:val="00337BC8"/>
    <w:rsid w:val="00352768"/>
    <w:rsid w:val="00356ED6"/>
    <w:rsid w:val="0035735F"/>
    <w:rsid w:val="00392323"/>
    <w:rsid w:val="003A546B"/>
    <w:rsid w:val="003B0477"/>
    <w:rsid w:val="003B331C"/>
    <w:rsid w:val="003C2AC8"/>
    <w:rsid w:val="003C70F3"/>
    <w:rsid w:val="003F71DD"/>
    <w:rsid w:val="00406A22"/>
    <w:rsid w:val="00412A36"/>
    <w:rsid w:val="00417042"/>
    <w:rsid w:val="00427360"/>
    <w:rsid w:val="00434F73"/>
    <w:rsid w:val="00484CC3"/>
    <w:rsid w:val="00491142"/>
    <w:rsid w:val="00493550"/>
    <w:rsid w:val="004A150B"/>
    <w:rsid w:val="004A4946"/>
    <w:rsid w:val="004B1D02"/>
    <w:rsid w:val="004C4A75"/>
    <w:rsid w:val="004C7282"/>
    <w:rsid w:val="004E1CA2"/>
    <w:rsid w:val="004E2ECF"/>
    <w:rsid w:val="004E5F8E"/>
    <w:rsid w:val="004F3337"/>
    <w:rsid w:val="005211C2"/>
    <w:rsid w:val="005444FA"/>
    <w:rsid w:val="00547CFE"/>
    <w:rsid w:val="00550284"/>
    <w:rsid w:val="0056381B"/>
    <w:rsid w:val="00563DE6"/>
    <w:rsid w:val="00594AC3"/>
    <w:rsid w:val="005A798C"/>
    <w:rsid w:val="005D5131"/>
    <w:rsid w:val="005D75E9"/>
    <w:rsid w:val="0060082C"/>
    <w:rsid w:val="00604D29"/>
    <w:rsid w:val="00613B27"/>
    <w:rsid w:val="00630C7B"/>
    <w:rsid w:val="006418F7"/>
    <w:rsid w:val="00664E5B"/>
    <w:rsid w:val="00665639"/>
    <w:rsid w:val="00676DD9"/>
    <w:rsid w:val="00680B62"/>
    <w:rsid w:val="00683974"/>
    <w:rsid w:val="00685F87"/>
    <w:rsid w:val="00691806"/>
    <w:rsid w:val="00697C2B"/>
    <w:rsid w:val="006A2A9D"/>
    <w:rsid w:val="006A3420"/>
    <w:rsid w:val="006B1F6F"/>
    <w:rsid w:val="006D63F0"/>
    <w:rsid w:val="006E1D07"/>
    <w:rsid w:val="006E30DE"/>
    <w:rsid w:val="006F79B7"/>
    <w:rsid w:val="00702B6D"/>
    <w:rsid w:val="00707A81"/>
    <w:rsid w:val="007147E7"/>
    <w:rsid w:val="00715BF9"/>
    <w:rsid w:val="00743246"/>
    <w:rsid w:val="007552F4"/>
    <w:rsid w:val="00755A74"/>
    <w:rsid w:val="0076296E"/>
    <w:rsid w:val="00783F26"/>
    <w:rsid w:val="00785BB3"/>
    <w:rsid w:val="0078680F"/>
    <w:rsid w:val="00787CDE"/>
    <w:rsid w:val="0079244B"/>
    <w:rsid w:val="007C177C"/>
    <w:rsid w:val="007E5528"/>
    <w:rsid w:val="008001D2"/>
    <w:rsid w:val="00800AF8"/>
    <w:rsid w:val="008154D9"/>
    <w:rsid w:val="008163F4"/>
    <w:rsid w:val="00837D70"/>
    <w:rsid w:val="00851153"/>
    <w:rsid w:val="00851A45"/>
    <w:rsid w:val="00882804"/>
    <w:rsid w:val="008942D2"/>
    <w:rsid w:val="008B1F1A"/>
    <w:rsid w:val="00900E37"/>
    <w:rsid w:val="00932DE8"/>
    <w:rsid w:val="00933987"/>
    <w:rsid w:val="00937520"/>
    <w:rsid w:val="00942BC2"/>
    <w:rsid w:val="00946542"/>
    <w:rsid w:val="00947CE2"/>
    <w:rsid w:val="00951485"/>
    <w:rsid w:val="00966BDC"/>
    <w:rsid w:val="009701A8"/>
    <w:rsid w:val="00984324"/>
    <w:rsid w:val="00990BC7"/>
    <w:rsid w:val="00990D6A"/>
    <w:rsid w:val="00993018"/>
    <w:rsid w:val="009B4B43"/>
    <w:rsid w:val="009D06E6"/>
    <w:rsid w:val="009F0913"/>
    <w:rsid w:val="009F146A"/>
    <w:rsid w:val="009F21BF"/>
    <w:rsid w:val="00A10404"/>
    <w:rsid w:val="00A14389"/>
    <w:rsid w:val="00A24D02"/>
    <w:rsid w:val="00A274BF"/>
    <w:rsid w:val="00A372D9"/>
    <w:rsid w:val="00A479C4"/>
    <w:rsid w:val="00A818C3"/>
    <w:rsid w:val="00A940DA"/>
    <w:rsid w:val="00AB1C5E"/>
    <w:rsid w:val="00AB798D"/>
    <w:rsid w:val="00AC41BB"/>
    <w:rsid w:val="00AE640C"/>
    <w:rsid w:val="00B04BB2"/>
    <w:rsid w:val="00B11626"/>
    <w:rsid w:val="00B119F8"/>
    <w:rsid w:val="00B206FB"/>
    <w:rsid w:val="00B269F6"/>
    <w:rsid w:val="00B4563E"/>
    <w:rsid w:val="00B63E90"/>
    <w:rsid w:val="00B82CE8"/>
    <w:rsid w:val="00B83EF0"/>
    <w:rsid w:val="00B90C64"/>
    <w:rsid w:val="00BB2710"/>
    <w:rsid w:val="00BC6326"/>
    <w:rsid w:val="00BE0B3E"/>
    <w:rsid w:val="00BE5A22"/>
    <w:rsid w:val="00BE7926"/>
    <w:rsid w:val="00BF07BB"/>
    <w:rsid w:val="00BF1BDF"/>
    <w:rsid w:val="00BF4466"/>
    <w:rsid w:val="00C05753"/>
    <w:rsid w:val="00C20F65"/>
    <w:rsid w:val="00C577A0"/>
    <w:rsid w:val="00C948B3"/>
    <w:rsid w:val="00CB0170"/>
    <w:rsid w:val="00CC2433"/>
    <w:rsid w:val="00CC42D9"/>
    <w:rsid w:val="00CE5947"/>
    <w:rsid w:val="00CF3D10"/>
    <w:rsid w:val="00CF4CC0"/>
    <w:rsid w:val="00D1184E"/>
    <w:rsid w:val="00D32303"/>
    <w:rsid w:val="00D4154B"/>
    <w:rsid w:val="00D4401A"/>
    <w:rsid w:val="00D4508E"/>
    <w:rsid w:val="00D518A1"/>
    <w:rsid w:val="00D60834"/>
    <w:rsid w:val="00D62022"/>
    <w:rsid w:val="00D67B50"/>
    <w:rsid w:val="00D80A88"/>
    <w:rsid w:val="00D90D56"/>
    <w:rsid w:val="00D93278"/>
    <w:rsid w:val="00DC335B"/>
    <w:rsid w:val="00DC4075"/>
    <w:rsid w:val="00DD2DF6"/>
    <w:rsid w:val="00DD6B7F"/>
    <w:rsid w:val="00DD762B"/>
    <w:rsid w:val="00E03AB4"/>
    <w:rsid w:val="00E106FD"/>
    <w:rsid w:val="00E17C4D"/>
    <w:rsid w:val="00E41395"/>
    <w:rsid w:val="00E46E0C"/>
    <w:rsid w:val="00E52CB6"/>
    <w:rsid w:val="00E60482"/>
    <w:rsid w:val="00E71993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20BA3"/>
    <w:rsid w:val="00F211D6"/>
    <w:rsid w:val="00F2370A"/>
    <w:rsid w:val="00F32E34"/>
    <w:rsid w:val="00F53F3D"/>
    <w:rsid w:val="00F5452D"/>
    <w:rsid w:val="00F55C31"/>
    <w:rsid w:val="00F56D76"/>
    <w:rsid w:val="00F62BA9"/>
    <w:rsid w:val="00F85ED8"/>
    <w:rsid w:val="00F905FC"/>
    <w:rsid w:val="00F9747A"/>
    <w:rsid w:val="00FA5774"/>
    <w:rsid w:val="00FB3D1E"/>
    <w:rsid w:val="00FC7442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D54215-4911-48C0-A04A-6B7D7444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2F7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2F75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2B254-6DAB-41C2-A643-42A8235AC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